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380D" w14:textId="61A98C9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MARC LEVIN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&amp; ASSOCIATES, INC.</w:t>
      </w:r>
    </w:p>
    <w:p w14:paraId="1C7E26E3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8933 E UNION AVENUE, SUITE 295D</w:t>
      </w:r>
    </w:p>
    <w:p w14:paraId="2EA695FA" w14:textId="045E76FB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GREENWOOD VILLAGE, CO 80111</w:t>
      </w:r>
    </w:p>
    <w:p w14:paraId="243BD07D" w14:textId="32A84BA4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7D4648C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3186500" w14:textId="662B8158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Thank you for choosing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firm to prepare your income tax returns for tax year 2018. This letter confirms the services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provide.</w:t>
      </w:r>
    </w:p>
    <w:p w14:paraId="79E77C13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08FE541" w14:textId="4FA133AA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prepare your federal and state returns for tax year 2018 based on information you provide. Although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work will not include procedures to discover irregularities or inaccuracies in the tax data you provide,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may ask for clarification of certain information, or additional information, so that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can prepare accurate and complete returns for you.</w:t>
      </w:r>
    </w:p>
    <w:p w14:paraId="6B5ACE4B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5A911BA" w14:textId="045E5F7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It is your responsibility to provide all necessary information related to income and deductions for tax year 2018, and to respond to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inquiries in a timely manner so that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can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accurately complete your returns by the appropriate due dates.</w:t>
      </w:r>
    </w:p>
    <w:p w14:paraId="1219D76D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046A35AF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You 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>are responsible for maintaining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appropriate records, such as official tax documents you receive, receipts and substantiation for your deductions, and purchase and sales information for assets.</w:t>
      </w:r>
    </w:p>
    <w:p w14:paraId="799A402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D9D1B19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It is your responsibility to review your returns before they are filed to determine that all income has been correctly reported and that you have substantiation for your deductions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Filing your returns by the due dates is your responsibility.</w:t>
      </w:r>
    </w:p>
    <w:p w14:paraId="7F25679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9051AEC" w14:textId="3AD5E49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If your returns are later selected for review or audit by taxing authorities,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I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will be glad to assist or represent you if you desire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Our fees for preparing your returns do not include time that might be necessary to assist you during a taxing authority review.</w:t>
      </w:r>
    </w:p>
    <w:p w14:paraId="33E6B9C2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35712224" w14:textId="36B02F83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fees for preparation of your returns are based upon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standard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billing rates plus out-of-pocket expenses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Our invoices are due and payable upon presentation.</w:t>
      </w:r>
    </w:p>
    <w:p w14:paraId="503790AD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7EB60F44" w14:textId="17474FA5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If this letter accurately summarizes your understanding of our agreement relating to the preparation of your tax returns, please sign the enclosed copy in the space indicated and return it to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me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.</w:t>
      </w:r>
    </w:p>
    <w:p w14:paraId="29749C6A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79A159F5" w14:textId="0FF6756F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Thank you again for choosing </w:t>
      </w:r>
      <w:r>
        <w:rPr>
          <w:rFonts w:ascii="Arial" w:eastAsia="Times New Roman" w:hAnsi="Arial" w:cs="Times New Roman"/>
          <w:color w:val="000000"/>
          <w:sz w:val="18"/>
          <w:szCs w:val="18"/>
        </w:rPr>
        <w:t>my</w:t>
      </w: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 firm to prepare your 2018 tax return</w:t>
      </w:r>
      <w:proofErr w:type="gramStart"/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.  </w:t>
      </w:r>
      <w:proofErr w:type="gramEnd"/>
      <w:r>
        <w:rPr>
          <w:rFonts w:ascii="Arial" w:eastAsia="Times New Roman" w:hAnsi="Arial" w:cs="Times New Roman"/>
          <w:color w:val="000000"/>
          <w:sz w:val="18"/>
          <w:szCs w:val="18"/>
        </w:rPr>
        <w:t>We appreciate your business.</w:t>
      </w:r>
    </w:p>
    <w:p w14:paraId="3E0508D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6230C4E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Sincerely, </w:t>
      </w:r>
    </w:p>
    <w:p w14:paraId="03FE6627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1A19B4B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3FCF5DC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14D1A0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</w:t>
      </w:r>
    </w:p>
    <w:p w14:paraId="55EC0848" w14:textId="67F662A9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 xml:space="preserve">MARC </w:t>
      </w:r>
      <w:r w:rsidR="00206B14">
        <w:rPr>
          <w:rFonts w:ascii="Arial" w:eastAsia="Times New Roman" w:hAnsi="Arial" w:cs="Times New Roman"/>
          <w:color w:val="000000"/>
          <w:sz w:val="18"/>
          <w:szCs w:val="18"/>
        </w:rPr>
        <w:t>LEVIN, CPA</w:t>
      </w:r>
    </w:p>
    <w:p w14:paraId="63622012" w14:textId="497E10FC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MARC LEVIN &amp; ASSOCIATES, INC.</w:t>
      </w:r>
    </w:p>
    <w:p w14:paraId="5B06A385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8BC1EB4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53F29CC2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Accepted by:</w:t>
      </w:r>
    </w:p>
    <w:p w14:paraId="1D748F40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1BA85CC0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4FAE4B4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82494A6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__________________________________________________</w:t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  <w:t xml:space="preserve"> Date _________________</w:t>
      </w:r>
    </w:p>
    <w:p w14:paraId="3E67742E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1E0D451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493DE577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6698EF5A" w14:textId="77777777" w:rsidR="00C33BE1" w:rsidRDefault="00C33BE1" w:rsidP="00C33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__________________________________________________</w:t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</w:r>
      <w:r>
        <w:rPr>
          <w:rFonts w:ascii="Arial" w:eastAsia="Times New Roman" w:hAnsi="Arial" w:cs="Times New Roman"/>
          <w:color w:val="000000"/>
          <w:sz w:val="18"/>
          <w:szCs w:val="18"/>
        </w:rPr>
        <w:tab/>
        <w:t xml:space="preserve"> Date _________________</w:t>
      </w:r>
    </w:p>
    <w:p w14:paraId="142349D5" w14:textId="77777777" w:rsidR="00C33BE1" w:rsidRDefault="00C33BE1" w:rsidP="00C33BE1">
      <w:pPr>
        <w:autoSpaceDE w:val="0"/>
        <w:autoSpaceDN w:val="0"/>
        <w:adjustRightInd w:val="0"/>
        <w:spacing w:after="200" w:line="240" w:lineRule="auto"/>
        <w:rPr>
          <w:rFonts w:ascii="Arial" w:eastAsia="Times New Roman" w:hAnsi="Arial" w:cs="Times New Roman"/>
          <w:color w:val="000000"/>
          <w:sz w:val="18"/>
          <w:szCs w:val="18"/>
        </w:rPr>
      </w:pPr>
    </w:p>
    <w:p w14:paraId="259B37BA" w14:textId="77777777" w:rsidR="003F7C99" w:rsidRDefault="003F7C99"/>
    <w:sectPr w:rsidR="003F7C99" w:rsidSect="00E842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1"/>
    <w:rsid w:val="00206B14"/>
    <w:rsid w:val="003F7C99"/>
    <w:rsid w:val="00C259B5"/>
    <w:rsid w:val="00C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A0E5"/>
  <w15:chartTrackingRefBased/>
  <w15:docId w15:val="{3C1DDA45-83CB-4491-9D1E-FA5639A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Levin</dc:creator>
  <cp:keywords/>
  <dc:description/>
  <cp:lastModifiedBy>Marc Levin</cp:lastModifiedBy>
  <cp:revision>3</cp:revision>
  <dcterms:created xsi:type="dcterms:W3CDTF">2021-12-17T17:10:00Z</dcterms:created>
  <dcterms:modified xsi:type="dcterms:W3CDTF">2021-12-17T17:11:00Z</dcterms:modified>
</cp:coreProperties>
</file>